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D6CF" w14:textId="77777777" w:rsidR="005154D8" w:rsidRPr="00707D5D" w:rsidRDefault="005154D8" w:rsidP="005154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7D5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40E38A3B" w14:textId="77777777" w:rsidR="005154D8" w:rsidRPr="00707D5D" w:rsidRDefault="005154D8" w:rsidP="005154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7D5D">
        <w:rPr>
          <w:rFonts w:ascii="Times New Roman" w:hAnsi="Times New Roman" w:cs="Times New Roman"/>
          <w:sz w:val="28"/>
          <w:szCs w:val="28"/>
        </w:rPr>
        <w:t>РОСТОВСКАЯ ОБЛАСТЬ АЗОВСКИЙ РАЙОН</w:t>
      </w:r>
    </w:p>
    <w:p w14:paraId="743ADAC3" w14:textId="77777777" w:rsidR="005154D8" w:rsidRPr="00707D5D" w:rsidRDefault="005154D8" w:rsidP="005154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7D5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D5D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</w:p>
    <w:p w14:paraId="10E7692C" w14:textId="77777777" w:rsidR="005154D8" w:rsidRPr="00707D5D" w:rsidRDefault="005154D8" w:rsidP="005154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BA7A0E" w14:textId="77777777" w:rsidR="005154D8" w:rsidRPr="00707D5D" w:rsidRDefault="005154D8" w:rsidP="005154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7D5D">
        <w:rPr>
          <w:rFonts w:ascii="Times New Roman" w:hAnsi="Times New Roman" w:cs="Times New Roman"/>
          <w:sz w:val="28"/>
          <w:szCs w:val="28"/>
        </w:rPr>
        <w:t>АДМИНИСТРАЦИЯ ЗАДОНСКОГО СЕЛЬСКОГО ПОСЕЛЕНИЯ</w:t>
      </w:r>
    </w:p>
    <w:p w14:paraId="44E91FFC" w14:textId="77777777" w:rsidR="005154D8" w:rsidRPr="00707D5D" w:rsidRDefault="005154D8" w:rsidP="005154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7CE987" w14:textId="77777777" w:rsidR="005154D8" w:rsidRDefault="005154D8" w:rsidP="005154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6F6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917B7DC" w14:textId="77777777" w:rsidR="005154D8" w:rsidRDefault="005154D8" w:rsidP="005154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3381"/>
        <w:gridCol w:w="3416"/>
      </w:tblGrid>
      <w:tr w:rsidR="005154D8" w14:paraId="12CC06FD" w14:textId="77777777" w:rsidTr="00D14838">
        <w:tc>
          <w:tcPr>
            <w:tcW w:w="3473" w:type="dxa"/>
          </w:tcPr>
          <w:p w14:paraId="7DF54843" w14:textId="7B6F331B" w:rsidR="005154D8" w:rsidRDefault="005154D8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56F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474" w:type="dxa"/>
          </w:tcPr>
          <w:p w14:paraId="45E22E45" w14:textId="26543B53" w:rsidR="005154D8" w:rsidRPr="005154D8" w:rsidRDefault="005154D8" w:rsidP="00D148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6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103</w:t>
            </w:r>
          </w:p>
        </w:tc>
        <w:tc>
          <w:tcPr>
            <w:tcW w:w="3474" w:type="dxa"/>
          </w:tcPr>
          <w:p w14:paraId="1115F7B1" w14:textId="77777777" w:rsidR="005154D8" w:rsidRDefault="005154D8" w:rsidP="00D148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6F6">
              <w:rPr>
                <w:rFonts w:ascii="Times New Roman" w:hAnsi="Times New Roman" w:cs="Times New Roman"/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3834C88A" w14:textId="77777777" w:rsidR="005154D8" w:rsidRPr="004656F6" w:rsidRDefault="005154D8" w:rsidP="005154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FE2B8D" w14:textId="77777777" w:rsidR="005154D8" w:rsidRDefault="005154D8" w:rsidP="005154D8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6F6">
        <w:rPr>
          <w:rFonts w:ascii="Times New Roman" w:hAnsi="Times New Roman" w:cs="Times New Roman"/>
          <w:sz w:val="28"/>
          <w:szCs w:val="28"/>
        </w:rPr>
        <w:t>Об утверждении</w:t>
      </w:r>
      <w:r w:rsidRPr="00465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Доклада о правоприменительной практике при осуществлении Администрацией Задонского сельского поселения муниципального контроля в сфере благоустройства за 2022 год</w:t>
      </w:r>
      <w:r w:rsidRPr="00465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14:paraId="40D99CC2" w14:textId="77777777" w:rsidR="005154D8" w:rsidRPr="004656F6" w:rsidRDefault="005154D8" w:rsidP="005154D8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5FA4D3" w14:textId="77777777" w:rsidR="005154D8" w:rsidRDefault="005154D8" w:rsidP="005154D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частью 3 статьи 47 Федерального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Федерации», Администрация Задонского сельского поселения</w:t>
      </w:r>
    </w:p>
    <w:p w14:paraId="2B433780" w14:textId="77777777" w:rsidR="005154D8" w:rsidRDefault="005154D8" w:rsidP="005154D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50549" w14:textId="77777777" w:rsidR="005154D8" w:rsidRPr="00E4323F" w:rsidRDefault="005154D8" w:rsidP="005154D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323F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5798AEEA" w14:textId="77777777" w:rsidR="005154D8" w:rsidRPr="0030237D" w:rsidRDefault="005154D8" w:rsidP="00515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tab/>
      </w:r>
      <w:r w:rsidRPr="00FB2DD7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1. Утвердить </w:t>
      </w:r>
      <w:r w:rsidRPr="00FB2DD7"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при осуществлении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2DD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FB2DD7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за 2022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к настоящему постановлению.</w:t>
      </w:r>
    </w:p>
    <w:p w14:paraId="177B2858" w14:textId="77777777" w:rsidR="005154D8" w:rsidRPr="00EA66DC" w:rsidRDefault="005154D8" w:rsidP="005154D8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6D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</w:t>
      </w:r>
      <w:r w:rsidRPr="00EA66D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EA66D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A66D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A66D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EA66D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A66D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A66DC">
        <w:rPr>
          <w:rFonts w:ascii="Times New Roman" w:hAnsi="Times New Roman" w:cs="Times New Roman"/>
          <w:sz w:val="28"/>
          <w:szCs w:val="28"/>
        </w:rPr>
        <w:t>.</w:t>
      </w:r>
    </w:p>
    <w:p w14:paraId="6AC76992" w14:textId="77777777" w:rsidR="005154D8" w:rsidRPr="00EA66DC" w:rsidRDefault="005154D8" w:rsidP="005154D8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6DC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7F29E951" w14:textId="77777777" w:rsidR="005154D8" w:rsidRPr="00EA66DC" w:rsidRDefault="005154D8" w:rsidP="005154D8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66DC">
        <w:rPr>
          <w:rFonts w:ascii="Times New Roman" w:hAnsi="Times New Roman" w:cs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05E8BC32" w14:textId="77777777" w:rsidR="005154D8" w:rsidRDefault="005154D8" w:rsidP="005154D8">
      <w:pPr>
        <w:pStyle w:val="a3"/>
        <w:ind w:firstLine="708"/>
        <w:rPr>
          <w:rFonts w:cs="Times New Roman"/>
          <w:sz w:val="28"/>
          <w:szCs w:val="28"/>
          <w:lang w:val="ru-RU"/>
        </w:rPr>
      </w:pPr>
    </w:p>
    <w:p w14:paraId="4C886FB4" w14:textId="77777777" w:rsidR="005154D8" w:rsidRDefault="005154D8" w:rsidP="005154D8">
      <w:pPr>
        <w:pStyle w:val="a3"/>
        <w:ind w:firstLine="708"/>
        <w:rPr>
          <w:rFonts w:cs="Times New Roman"/>
          <w:sz w:val="28"/>
          <w:szCs w:val="28"/>
          <w:lang w:val="ru-RU"/>
        </w:rPr>
      </w:pPr>
    </w:p>
    <w:p w14:paraId="2932264E" w14:textId="77777777" w:rsidR="005154D8" w:rsidRPr="000443B5" w:rsidRDefault="005154D8" w:rsidP="005154D8">
      <w:pPr>
        <w:pStyle w:val="a3"/>
        <w:ind w:firstLine="708"/>
        <w:rPr>
          <w:rFonts w:cs="Times New Roman"/>
          <w:sz w:val="28"/>
          <w:szCs w:val="28"/>
          <w:lang w:val="ru-RU"/>
        </w:rPr>
      </w:pPr>
    </w:p>
    <w:p w14:paraId="03F456FB" w14:textId="77777777" w:rsidR="005154D8" w:rsidRDefault="005154D8" w:rsidP="00515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</w:t>
      </w:r>
      <w:r w:rsidRPr="000443B5">
        <w:rPr>
          <w:rFonts w:ascii="Times New Roman" w:hAnsi="Times New Roman" w:cs="Times New Roman"/>
          <w:sz w:val="28"/>
          <w:szCs w:val="28"/>
        </w:rPr>
        <w:t>министрации</w:t>
      </w:r>
    </w:p>
    <w:p w14:paraId="4FB98A17" w14:textId="77777777" w:rsidR="005154D8" w:rsidRDefault="005154D8" w:rsidP="00515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 Рябов</w:t>
      </w:r>
    </w:p>
    <w:p w14:paraId="1BF362F5" w14:textId="77777777" w:rsidR="005154D8" w:rsidRDefault="005154D8" w:rsidP="00515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28193C" w14:textId="77777777" w:rsidR="005154D8" w:rsidRDefault="005154D8" w:rsidP="00515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847429" w14:textId="77777777" w:rsidR="005154D8" w:rsidRDefault="005154D8" w:rsidP="005154D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69322C" w14:textId="77777777" w:rsidR="005154D8" w:rsidRDefault="005154D8" w:rsidP="005154D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14:paraId="2EB67D54" w14:textId="77777777" w:rsidR="005154D8" w:rsidRDefault="005154D8" w:rsidP="005154D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14:paraId="29F2D3F6" w14:textId="77777777" w:rsidR="005154D8" w:rsidRDefault="005154D8" w:rsidP="005154D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Задонского сельского поселения</w:t>
      </w:r>
    </w:p>
    <w:p w14:paraId="63BA530A" w14:textId="68E7339A" w:rsidR="005154D8" w:rsidRPr="00300F9F" w:rsidRDefault="005154D8" w:rsidP="005154D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26.05.</w:t>
      </w:r>
      <w:r>
        <w:rPr>
          <w:rFonts w:ascii="Times New Roman" w:hAnsi="Times New Roman" w:cs="Times New Roman"/>
          <w:bCs/>
          <w:sz w:val="24"/>
          <w:szCs w:val="24"/>
        </w:rPr>
        <w:t>2023 №</w:t>
      </w:r>
      <w:r>
        <w:rPr>
          <w:rFonts w:ascii="Times New Roman" w:hAnsi="Times New Roman" w:cs="Times New Roman"/>
          <w:bCs/>
          <w:sz w:val="24"/>
          <w:szCs w:val="24"/>
        </w:rPr>
        <w:t>103</w:t>
      </w:r>
    </w:p>
    <w:p w14:paraId="7E109C31" w14:textId="77777777" w:rsidR="005154D8" w:rsidRDefault="005154D8" w:rsidP="00515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4503C7" w14:textId="77777777" w:rsidR="005154D8" w:rsidRDefault="005154D8" w:rsidP="00515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14:paraId="18AECC6D" w14:textId="77777777" w:rsidR="005154D8" w:rsidRDefault="005154D8" w:rsidP="00515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при осуществлении Администрацией Задонского сельского поселения </w:t>
      </w:r>
    </w:p>
    <w:p w14:paraId="04E530FE" w14:textId="77777777" w:rsidR="005154D8" w:rsidRDefault="005154D8" w:rsidP="00515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сфере благоустройства за 2022 г.</w:t>
      </w:r>
    </w:p>
    <w:p w14:paraId="67952702" w14:textId="77777777" w:rsidR="005154D8" w:rsidRDefault="005154D8" w:rsidP="005154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67468" w14:textId="77777777" w:rsidR="005154D8" w:rsidRPr="00B4573E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47 Федерального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14:paraId="72AC9D35" w14:textId="77777777" w:rsidR="005154D8" w:rsidRDefault="005154D8" w:rsidP="005154D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17FBE1" w14:textId="77777777" w:rsidR="005154D8" w:rsidRPr="00337717" w:rsidRDefault="005154D8" w:rsidP="0051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муниципальном контроле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сфере благоустройства на</w:t>
      </w: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муниципального образования</w:t>
      </w:r>
    </w:p>
    <w:p w14:paraId="2A26C9DF" w14:textId="77777777" w:rsidR="005154D8" w:rsidRPr="00337717" w:rsidRDefault="005154D8" w:rsidP="0051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1B2F67" w14:textId="77777777" w:rsidR="005154D8" w:rsidRPr="00DD6E53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14:paraId="06F64F86" w14:textId="77777777" w:rsidR="005154D8" w:rsidRPr="00DD6E53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14:paraId="325577A3" w14:textId="77777777" w:rsidR="005154D8" w:rsidRPr="00DD6E53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 131-ФЗ «Об общих принципах организации местного самоуправления в Российской Федерации»;</w:t>
      </w:r>
    </w:p>
    <w:p w14:paraId="13DB6549" w14:textId="77777777" w:rsidR="005154D8" w:rsidRPr="00DD6E53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Задонское сельское поселение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C9566B" w14:textId="77777777" w:rsidR="005154D8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Задонского сельского поселения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28.01.2022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контроле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 сельского поселения.</w:t>
      </w:r>
    </w:p>
    <w:p w14:paraId="610529DA" w14:textId="77777777" w:rsidR="005154D8" w:rsidRDefault="005154D8" w:rsidP="0051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юридическими лицами, индивидуальными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едпринимателями и гражданами установленных правил благоустройства территории Задонского сельского поселения.</w:t>
      </w:r>
    </w:p>
    <w:p w14:paraId="1E236803" w14:textId="77777777" w:rsidR="005154D8" w:rsidRPr="00AE4310" w:rsidRDefault="005154D8" w:rsidP="00515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Объектами муниципального контроля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согласно Положения </w:t>
      </w: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явля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:</w:t>
      </w:r>
    </w:p>
    <w:p w14:paraId="4F5A106F" w14:textId="77777777" w:rsidR="005154D8" w:rsidRPr="00AE4310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деятельность, действия (бездействи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е) контролируемых лиц в сфере благоустройства </w:t>
      </w:r>
      <w:r w:rsidRPr="00AE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AE431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4D3547E4" w14:textId="77777777" w:rsidR="005154D8" w:rsidRPr="00AE4310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1013E04E" w14:textId="77777777" w:rsidR="005154D8" w:rsidRDefault="005154D8" w:rsidP="00515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 территории, включая земельные участки, предметы и другие объекты, которыми контролируемые лица владеют и пользуются и к которым предъявляются обязательные требования в сфере благоустройства</w:t>
      </w:r>
      <w:r w:rsidRPr="00AE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90C815" w14:textId="77777777" w:rsidR="005154D8" w:rsidRPr="00554A53" w:rsidRDefault="005154D8" w:rsidP="005154D8">
      <w:pPr>
        <w:pStyle w:val="a6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Положением 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о муниципальном контроле в </w:t>
      </w:r>
      <w:r>
        <w:rPr>
          <w:rFonts w:ascii="Times New Roman" w:eastAsia="Times New Roman" w:hAnsi="Times New Roman" w:cs="Times New Roman"/>
          <w:lang w:eastAsia="ru-RU"/>
        </w:rPr>
        <w:t>сфере благоустройства на территории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Задонского сельского поселения определены к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лючевые показатели вида </w:t>
      </w:r>
      <w:r>
        <w:rPr>
          <w:rFonts w:ascii="Times New Roman" w:eastAsia="Times New Roman" w:hAnsi="Times New Roman" w:cs="Times New Roman"/>
          <w:lang w:eastAsia="ru-RU"/>
        </w:rPr>
        <w:t xml:space="preserve">контроля и их целевые значения. </w:t>
      </w:r>
      <w:r>
        <w:rPr>
          <w:rFonts w:ascii="Times New Roman" w:hAnsi="Times New Roman" w:cs="Times New Roman"/>
        </w:rPr>
        <w:t>Однако в</w:t>
      </w:r>
      <w:r w:rsidRPr="00554A53">
        <w:rPr>
          <w:rFonts w:ascii="Times New Roman" w:hAnsi="Times New Roman" w:cs="Times New Roman"/>
        </w:rPr>
        <w:t xml:space="preserve"> 2022 году, в условиях действия моратория, </w:t>
      </w:r>
      <w:r w:rsidRPr="00554A53">
        <w:rPr>
          <w:rFonts w:ascii="Times New Roman" w:hAnsi="Times New Roman" w:cs="Times New Roman"/>
        </w:rPr>
        <w:lastRenderedPageBreak/>
        <w:t xml:space="preserve">введенного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не проводились. В соответствии с </w:t>
      </w:r>
      <w:proofErr w:type="spellStart"/>
      <w:r w:rsidRPr="00554A53">
        <w:rPr>
          <w:rFonts w:ascii="Times New Roman" w:hAnsi="Times New Roman" w:cs="Times New Roman"/>
        </w:rPr>
        <w:t>п.10</w:t>
      </w:r>
      <w:proofErr w:type="spellEnd"/>
      <w:r w:rsidRPr="00554A53">
        <w:rPr>
          <w:rFonts w:ascii="Times New Roman" w:hAnsi="Times New Roman" w:cs="Times New Roman"/>
        </w:rPr>
        <w:t xml:space="preserve"> данного постановления были проведены профилактические мероприятия. </w:t>
      </w:r>
    </w:p>
    <w:p w14:paraId="7E58ACDC" w14:textId="77777777" w:rsidR="005154D8" w:rsidRPr="003715D8" w:rsidRDefault="005154D8" w:rsidP="005154D8">
      <w:pPr>
        <w:pStyle w:val="a6"/>
        <w:tabs>
          <w:tab w:val="left" w:pos="1276"/>
        </w:tabs>
        <w:ind w:firstLine="709"/>
      </w:pPr>
      <w:r w:rsidRPr="00554A53">
        <w:rPr>
          <w:rFonts w:ascii="Times New Roman" w:hAnsi="Times New Roman" w:cs="Times New Roman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</w:t>
      </w:r>
      <w:r w:rsidRPr="00534A79">
        <w:t>.</w:t>
      </w:r>
    </w:p>
    <w:p w14:paraId="2AEC6EF5" w14:textId="77777777" w:rsidR="005154D8" w:rsidRPr="00736C4B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устраненных нарушений из числа выявленных наруше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обязательных требований - 0</w:t>
      </w: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696A5F" w14:textId="77777777" w:rsidR="005154D8" w:rsidRPr="00736C4B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выполнения плана проведения плановых контрольных мероприятий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чередной календарный год - 0%;</w:t>
      </w:r>
    </w:p>
    <w:p w14:paraId="26228F49" w14:textId="77777777" w:rsidR="005154D8" w:rsidRPr="00736C4B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обоснованных жалоб на действия (бездействие) контрольного органа и (или) его должностного лица при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контрольных мероприятий - 0%;</w:t>
      </w:r>
    </w:p>
    <w:p w14:paraId="16DFB605" w14:textId="77777777" w:rsidR="005154D8" w:rsidRPr="00736C4B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отмененных результатов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мероприятий - 0%;</w:t>
      </w:r>
    </w:p>
    <w:p w14:paraId="1F5690C5" w14:textId="77777777" w:rsidR="005154D8" w:rsidRPr="00736C4B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контрольных мероприятий, по результатам которых были выявлены нарушения, но не приняты соответствующие меры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инистративного воздействия - 0%;</w:t>
      </w:r>
    </w:p>
    <w:p w14:paraId="56FC9CD2" w14:textId="77777777" w:rsidR="005154D8" w:rsidRPr="00736C4B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вынесенных судебных решений о назначении административного наказания по матер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иалам контрольного органа – 0%;</w:t>
      </w:r>
    </w:p>
    <w:p w14:paraId="34191A87" w14:textId="77777777" w:rsidR="005154D8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14:paraId="421B78A5" w14:textId="77777777" w:rsidR="005154D8" w:rsidRPr="00DD6E53" w:rsidRDefault="005154D8" w:rsidP="0051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03659" w14:textId="77777777" w:rsidR="005154D8" w:rsidRPr="008B6234" w:rsidRDefault="005154D8" w:rsidP="0051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контроля</w:t>
      </w:r>
    </w:p>
    <w:p w14:paraId="4461B718" w14:textId="77777777" w:rsidR="005154D8" w:rsidRPr="008B6234" w:rsidRDefault="005154D8" w:rsidP="0051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сфере благоустройства на</w:t>
      </w: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муниципального образования</w:t>
      </w:r>
    </w:p>
    <w:p w14:paraId="73B9E77C" w14:textId="77777777" w:rsidR="005154D8" w:rsidRDefault="005154D8" w:rsidP="0051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28319" w14:textId="77777777" w:rsidR="005154D8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Задонского сельского поселения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1B95">
        <w:t xml:space="preserve"> </w:t>
      </w:r>
      <w:r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14:paraId="1B9C2416" w14:textId="77777777" w:rsidR="005154D8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контроле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благоустройства на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образования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низкий риск и к</w:t>
      </w:r>
      <w:r w:rsidRP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объектов контроля к категориям риска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2116D7" w14:textId="77777777" w:rsidR="005154D8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осуществлению данного вида муниципального контроля от лица администрации муниципального образования осуществляли должностные лица Администрации Задонского сельского поселения.</w:t>
      </w:r>
    </w:p>
    <w:p w14:paraId="20760E73" w14:textId="77777777" w:rsidR="005154D8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(бездействия) должностных лиц в рамках контрольных мероприятий.</w:t>
      </w:r>
    </w:p>
    <w:p w14:paraId="6C150B2C" w14:textId="77777777" w:rsidR="005154D8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жалоб на действия должностных лиц органа контроля не поступало.</w:t>
      </w:r>
    </w:p>
    <w:p w14:paraId="7E5A7611" w14:textId="77777777" w:rsidR="005154D8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05758" w14:textId="77777777" w:rsidR="005154D8" w:rsidRDefault="005154D8" w:rsidP="0051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14:paraId="43D3BDD5" w14:textId="77777777" w:rsidR="005154D8" w:rsidRPr="00621145" w:rsidRDefault="005154D8" w:rsidP="005154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267FC1" w14:textId="77777777" w:rsidR="005154D8" w:rsidRPr="0052060B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14:paraId="38FFCDC1" w14:textId="77777777" w:rsidR="005154D8" w:rsidRPr="0052060B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14:paraId="48853942" w14:textId="77777777" w:rsidR="005154D8" w:rsidRPr="0052060B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14:paraId="39F27224" w14:textId="77777777" w:rsidR="005154D8" w:rsidRPr="0052060B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14:paraId="2511AEC3" w14:textId="77777777" w:rsidR="005154D8" w:rsidRPr="0052060B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14:paraId="326A46F5" w14:textId="77777777" w:rsidR="005154D8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визит;</w:t>
      </w:r>
    </w:p>
    <w:p w14:paraId="3230EFDC" w14:textId="77777777" w:rsidR="005154D8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самообследование.</w:t>
      </w:r>
    </w:p>
    <w:p w14:paraId="1A6E9002" w14:textId="77777777" w:rsidR="005154D8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14:paraId="1E976256" w14:textId="77777777" w:rsidR="005154D8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проведено 7 консультирований.</w:t>
      </w:r>
    </w:p>
    <w:p w14:paraId="30A44D44" w14:textId="77777777" w:rsidR="005154D8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5033E" w14:textId="77777777" w:rsidR="005154D8" w:rsidRDefault="005154D8" w:rsidP="0051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14:paraId="4ECA3DAF" w14:textId="77777777" w:rsidR="005154D8" w:rsidRPr="002A0478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Администрации</w:t>
      </w: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организации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плановых и внеплановых контрольных мероприятий: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визит, рейдовый осмотр, документарная проверка, выездная проверка – при взаимодействии с контролируемыми лицами;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требований, выездное обследования – без взаимодействия с контролируемыми лицами.</w:t>
      </w:r>
      <w:r w:rsidRP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проведено 11 выездных обследования.</w:t>
      </w:r>
    </w:p>
    <w:p w14:paraId="3FAD4C73" w14:textId="77777777" w:rsidR="005154D8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65AA480" w14:textId="77777777" w:rsidR="005154D8" w:rsidRPr="00EE761E" w:rsidRDefault="005154D8" w:rsidP="00515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контрольные мероприятия в отношении объекта контроля,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несенного к категории низкого риска, не проводятся.</w:t>
      </w:r>
    </w:p>
    <w:p w14:paraId="0E65C2B5" w14:textId="77777777" w:rsidR="005154D8" w:rsidRPr="00DD6E53" w:rsidRDefault="005154D8" w:rsidP="0051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объекты муниципального контроля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относятся к категории </w:t>
      </w:r>
      <w:r w:rsidRPr="005B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риска, плановые контрольные мероприятия в 2022 году не проводились.</w:t>
      </w:r>
    </w:p>
    <w:p w14:paraId="70EB4522" w14:textId="77777777" w:rsidR="005154D8" w:rsidRPr="003257BB" w:rsidRDefault="005154D8" w:rsidP="005154D8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DD6E53">
        <w:rPr>
          <w:sz w:val="28"/>
          <w:szCs w:val="28"/>
        </w:rPr>
        <w:t xml:space="preserve"> году внеплановые </w:t>
      </w:r>
      <w:r>
        <w:rPr>
          <w:sz w:val="28"/>
          <w:szCs w:val="28"/>
        </w:rPr>
        <w:t xml:space="preserve">контрольные мероприятия также </w:t>
      </w:r>
      <w:r w:rsidRPr="00DD6E5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проводились, </w:t>
      </w:r>
      <w:r w:rsidRPr="003257BB">
        <w:rPr>
          <w:sz w:val="28"/>
          <w:szCs w:val="28"/>
        </w:rPr>
        <w:t>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14:paraId="0CC83013" w14:textId="77777777" w:rsidR="005154D8" w:rsidRPr="00E21E15" w:rsidRDefault="005154D8" w:rsidP="005154D8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 w:rsidRPr="00E21E15">
        <w:rPr>
          <w:sz w:val="28"/>
          <w:szCs w:val="28"/>
        </w:rPr>
        <w:t>Обращения</w:t>
      </w:r>
      <w:r>
        <w:rPr>
          <w:sz w:val="28"/>
          <w:szCs w:val="28"/>
        </w:rPr>
        <w:t>,</w:t>
      </w:r>
      <w:r w:rsidRPr="00E21E15">
        <w:rPr>
          <w:sz w:val="28"/>
          <w:szCs w:val="28"/>
        </w:rPr>
        <w:t xml:space="preserve"> жалобы от граждан и юридических лиц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в 202</w:t>
      </w:r>
      <w:r>
        <w:rPr>
          <w:sz w:val="28"/>
          <w:szCs w:val="28"/>
        </w:rPr>
        <w:t xml:space="preserve">2 </w:t>
      </w:r>
      <w:r w:rsidRPr="00E21E15">
        <w:rPr>
          <w:sz w:val="28"/>
          <w:szCs w:val="28"/>
        </w:rPr>
        <w:t>году не поступали.</w:t>
      </w:r>
    </w:p>
    <w:p w14:paraId="76E91327" w14:textId="77777777" w:rsidR="005154D8" w:rsidRPr="00E21E15" w:rsidRDefault="005154D8" w:rsidP="005154D8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14:paraId="6690BF98" w14:textId="77777777" w:rsidR="005154D8" w:rsidRPr="003257BB" w:rsidRDefault="005154D8" w:rsidP="005154D8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14:paraId="5A1310F2" w14:textId="77777777" w:rsidR="005154D8" w:rsidRDefault="005154D8" w:rsidP="00515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14:paraId="287DEEE1" w14:textId="77777777" w:rsidR="005154D8" w:rsidRDefault="005154D8" w:rsidP="00515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41F4D9" w14:textId="77777777" w:rsidR="005154D8" w:rsidRDefault="005154D8" w:rsidP="0051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2022 году в целях </w:t>
      </w:r>
      <w:r w:rsidRPr="00590D7B">
        <w:rPr>
          <w:rFonts w:ascii="Times New Roman" w:hAnsi="Times New Roman" w:cs="Times New Roman"/>
          <w:sz w:val="28"/>
          <w:szCs w:val="28"/>
        </w:rPr>
        <w:t xml:space="preserve">реализации перехода на положения Федерального закона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Задонского сельского поселения и Администрацией Задонского сельского поселения были приняты ряд нормативных правовых актов, устанавливающих порядок </w:t>
      </w:r>
      <w:r w:rsidRPr="00C80F27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муниципального контроля в </w:t>
      </w:r>
      <w:r>
        <w:rPr>
          <w:rFonts w:ascii="Times New Roman" w:hAnsi="Times New Roman" w:cs="Times New Roman"/>
          <w:sz w:val="28"/>
          <w:szCs w:val="28"/>
        </w:rPr>
        <w:t>сфере благоустройства на территории муниципального образования.</w:t>
      </w:r>
    </w:p>
    <w:p w14:paraId="375AEAC5" w14:textId="77777777" w:rsidR="005154D8" w:rsidRDefault="005154D8" w:rsidP="0051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недопущения нарушений обязательных требований законодательства Российской Федерации </w:t>
      </w:r>
      <w:r w:rsidRPr="00D77C4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сфере благоустройства на </w:t>
      </w:r>
      <w:r w:rsidRPr="00D77C4D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 на официальном сайте Администрации Задонского сельского поселения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</w:p>
    <w:p w14:paraId="35ED5B6A" w14:textId="77777777" w:rsidR="005154D8" w:rsidRDefault="005154D8" w:rsidP="005154D8"/>
    <w:p w14:paraId="4C953EA7" w14:textId="77777777" w:rsidR="00AD422B" w:rsidRDefault="00AD422B"/>
    <w:sectPr w:rsidR="00AD422B" w:rsidSect="00FB2D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D8"/>
    <w:rsid w:val="005154D8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B62C"/>
  <w15:chartTrackingRefBased/>
  <w15:docId w15:val="{5619A04D-EE62-4E43-B46F-BA8CB96F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4D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4D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sz w:val="24"/>
      <w:szCs w:val="24"/>
      <w:lang w:val="en-US"/>
      <w14:ligatures w14:val="none"/>
    </w:rPr>
  </w:style>
  <w:style w:type="table" w:styleId="a4">
    <w:name w:val="Table Grid"/>
    <w:basedOn w:val="a1"/>
    <w:uiPriority w:val="59"/>
    <w:rsid w:val="005154D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5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6"/>
      <w:lang w:eastAsia="ru-RU"/>
      <w14:ligatures w14:val="none"/>
    </w:rPr>
  </w:style>
  <w:style w:type="character" w:customStyle="1" w:styleId="a5">
    <w:name w:val="Основной текст Знак"/>
    <w:link w:val="a6"/>
    <w:rsid w:val="005154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5154D8"/>
    <w:pPr>
      <w:shd w:val="clear" w:color="auto" w:fill="FFFFFF"/>
      <w:spacing w:after="0" w:line="322" w:lineRule="exact"/>
      <w:jc w:val="both"/>
    </w:pPr>
    <w:rPr>
      <w:kern w:val="2"/>
      <w:sz w:val="28"/>
      <w:szCs w:val="28"/>
      <w14:ligatures w14:val="standardContextual"/>
    </w:rPr>
  </w:style>
  <w:style w:type="character" w:customStyle="1" w:styleId="1">
    <w:name w:val="Основной текст Знак1"/>
    <w:basedOn w:val="a0"/>
    <w:uiPriority w:val="99"/>
    <w:semiHidden/>
    <w:rsid w:val="005154D8"/>
    <w:rPr>
      <w:kern w:val="0"/>
      <w14:ligatures w14:val="none"/>
    </w:rPr>
  </w:style>
  <w:style w:type="character" w:styleId="a7">
    <w:name w:val="Hyperlink"/>
    <w:basedOn w:val="a0"/>
    <w:uiPriority w:val="99"/>
    <w:unhideWhenUsed/>
    <w:rsid w:val="005154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1570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2023-05-26T06:08:00Z</dcterms:created>
  <dcterms:modified xsi:type="dcterms:W3CDTF">2023-05-26T06:10:00Z</dcterms:modified>
</cp:coreProperties>
</file>